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6E1D" w14:textId="77777777" w:rsidR="005A0B32" w:rsidRPr="00491B9C" w:rsidRDefault="005A0B32" w:rsidP="005A0B32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b/>
          <w:bCs/>
          <w:color w:val="000000"/>
          <w:kern w:val="36"/>
          <w:sz w:val="36"/>
          <w:szCs w:val="36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36"/>
          <w:sz w:val="36"/>
          <w:szCs w:val="36"/>
        </w:rPr>
        <w:t>新型コロナウイルス感染症感染対策について</w:t>
      </w:r>
    </w:p>
    <w:p w14:paraId="2A101B7D" w14:textId="7A932A32" w:rsidR="005A0B32" w:rsidRDefault="005A0B32" w:rsidP="002C2B5B">
      <w:pPr>
        <w:widowControl/>
        <w:snapToGrid w:val="0"/>
        <w:spacing w:before="100" w:beforeAutospacing="1" w:after="100" w:afterAutospacing="1"/>
        <w:ind w:left="150" w:right="15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91B9C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第1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1</w:t>
      </w:r>
      <w:r w:rsidRPr="00491B9C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回日本栄養学教育学会学術総会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は、感染予防に十分な配慮・対策をして</w:t>
      </w:r>
      <w:r w:rsidR="001145A2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現地</w:t>
      </w:r>
      <w:r w:rsidR="00F12C45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開催の準備を進めております。</w:t>
      </w:r>
    </w:p>
    <w:p w14:paraId="34F9F177" w14:textId="182B2D81" w:rsidR="005047B3" w:rsidRPr="00491B9C" w:rsidRDefault="005047B3" w:rsidP="002C2B5B">
      <w:pPr>
        <w:widowControl/>
        <w:snapToGrid w:val="0"/>
        <w:spacing w:before="100" w:beforeAutospacing="1" w:after="100" w:afterAutospacing="1"/>
        <w:ind w:left="150" w:right="15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本</w:t>
      </w:r>
      <w:r w:rsidR="000A4CCC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学術総会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では、感染防止対策として、参加者の皆様が安心して</w:t>
      </w:r>
      <w:r w:rsidR="00022146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ご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来場いただけますよう、以下の取り組みを実施いたします。</w:t>
      </w:r>
    </w:p>
    <w:p w14:paraId="7AC6BAD2" w14:textId="07D12706" w:rsidR="005047B3" w:rsidRPr="009063A6" w:rsidRDefault="00022146" w:rsidP="00B848B3">
      <w:pPr>
        <w:widowControl/>
        <w:snapToGrid w:val="0"/>
        <w:ind w:right="147"/>
        <w:jc w:val="left"/>
        <w:rPr>
          <w:rFonts w:ascii="メイリオ" w:eastAsia="メイリオ" w:hAnsi="メイリオ" w:cs="ＭＳ Ｐゴシック"/>
          <w:b/>
          <w:color w:val="4BACC6" w:themeColor="accent5"/>
          <w:kern w:val="0"/>
          <w:szCs w:val="21"/>
        </w:rPr>
      </w:pPr>
      <w:r w:rsidRPr="009063A6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【</w:t>
      </w:r>
      <w:r w:rsidR="00107970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スタッフ</w:t>
      </w:r>
      <w:r w:rsidRPr="009063A6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】</w:t>
      </w:r>
    </w:p>
    <w:p w14:paraId="22477497" w14:textId="102A195C" w:rsidR="00E47165" w:rsidRDefault="00022146" w:rsidP="00B848B3">
      <w:pPr>
        <w:widowControl/>
        <w:snapToGrid w:val="0"/>
        <w:ind w:left="147" w:right="147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・</w:t>
      </w:r>
      <w:r w:rsidR="004D5FA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開催前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に</w:t>
      </w:r>
      <w:r w:rsidR="007F0F1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必ず</w:t>
      </w:r>
      <w:r w:rsidR="0010797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健康状態を確認し、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検温を実施いたします。</w:t>
      </w:r>
    </w:p>
    <w:p w14:paraId="4D7E99EB" w14:textId="5CEB2098" w:rsidR="00022146" w:rsidRDefault="00022146" w:rsidP="00B848B3">
      <w:pPr>
        <w:widowControl/>
        <w:snapToGrid w:val="0"/>
        <w:ind w:left="147" w:right="147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・</w:t>
      </w:r>
      <w:r w:rsidR="00437802" w:rsidRPr="00437802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不織布マスク</w:t>
      </w:r>
      <w:r w:rsidR="00D60171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を</w:t>
      </w:r>
      <w:r w:rsidR="00437802" w:rsidRPr="00437802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着用</w:t>
      </w:r>
      <w:r w:rsidR="00D60171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し、手指消毒を</w:t>
      </w:r>
      <w:r w:rsidR="00143616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徹底いたします</w:t>
      </w:r>
      <w:r w:rsidR="00437802" w:rsidRPr="00437802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。</w:t>
      </w:r>
    </w:p>
    <w:p w14:paraId="119D5A16" w14:textId="77777777" w:rsidR="0027618B" w:rsidRDefault="0027618B" w:rsidP="00B848B3">
      <w:pPr>
        <w:widowControl/>
        <w:snapToGrid w:val="0"/>
        <w:ind w:right="150"/>
        <w:jc w:val="left"/>
        <w:rPr>
          <w:rFonts w:ascii="メイリオ" w:eastAsia="メイリオ" w:hAnsi="メイリオ" w:cs="ＭＳ Ｐゴシック"/>
          <w:b/>
          <w:color w:val="4BACC6" w:themeColor="accent5"/>
          <w:kern w:val="0"/>
          <w:szCs w:val="21"/>
        </w:rPr>
      </w:pPr>
    </w:p>
    <w:p w14:paraId="72D85791" w14:textId="74F5B7E9" w:rsidR="008D311D" w:rsidRPr="009063A6" w:rsidRDefault="008D311D" w:rsidP="00B848B3">
      <w:pPr>
        <w:widowControl/>
        <w:snapToGrid w:val="0"/>
        <w:ind w:right="150"/>
        <w:jc w:val="left"/>
        <w:rPr>
          <w:rFonts w:ascii="メイリオ" w:eastAsia="メイリオ" w:hAnsi="メイリオ" w:cs="ＭＳ Ｐゴシック"/>
          <w:b/>
          <w:color w:val="4BACC6" w:themeColor="accent5"/>
          <w:kern w:val="0"/>
          <w:szCs w:val="21"/>
        </w:rPr>
      </w:pPr>
      <w:r w:rsidRPr="009063A6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【会場内について】</w:t>
      </w:r>
    </w:p>
    <w:p w14:paraId="52AEBF84" w14:textId="7412850E" w:rsidR="00B96D10" w:rsidRDefault="00B96D10" w:rsidP="00B848B3">
      <w:pPr>
        <w:widowControl/>
        <w:snapToGrid w:val="0"/>
        <w:ind w:left="147" w:right="147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・</w:t>
      </w:r>
      <w:r w:rsidRPr="00B96D1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会場内の座席間隔を前後左右</w:t>
      </w:r>
      <w:r w:rsidR="0035620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に一定の間隔を</w:t>
      </w:r>
      <w:r w:rsidR="004B7CA2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空けて</w:t>
      </w:r>
      <w:r w:rsidR="009548F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着席できるスペースを設け</w:t>
      </w:r>
      <w:r w:rsidR="006665E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、最大収容人数の50％未満</w:t>
      </w:r>
      <w:r w:rsidR="00440B18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となるように</w:t>
      </w:r>
      <w:r w:rsidR="00E26138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しております。</w:t>
      </w:r>
    </w:p>
    <w:p w14:paraId="72DD15B4" w14:textId="77777777" w:rsidR="00087C97" w:rsidRDefault="001368AB" w:rsidP="00B848B3">
      <w:pPr>
        <w:widowControl/>
        <w:snapToGrid w:val="0"/>
        <w:ind w:left="147" w:right="147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・</w:t>
      </w:r>
      <w:r w:rsidRPr="001368A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講演時に利用したマイク等は、使用ごとに除菌シートで消毒</w:t>
      </w:r>
      <w:r w:rsidR="00663712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いた</w:t>
      </w:r>
      <w:r w:rsidRPr="001368A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します。</w:t>
      </w:r>
    </w:p>
    <w:p w14:paraId="2F350E5C" w14:textId="18E3B680" w:rsidR="001368AB" w:rsidRDefault="001368AB" w:rsidP="00B848B3">
      <w:pPr>
        <w:widowControl/>
        <w:snapToGrid w:val="0"/>
        <w:ind w:left="147" w:right="147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・</w:t>
      </w:r>
      <w:r w:rsidR="00D342AE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ドアを開放するなどの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換気を行い、内気と外気を入れ替えています。</w:t>
      </w:r>
    </w:p>
    <w:p w14:paraId="63C58135" w14:textId="3F553331" w:rsidR="001368AB" w:rsidRDefault="001368AB" w:rsidP="00087C97">
      <w:pPr>
        <w:widowControl/>
        <w:snapToGrid w:val="0"/>
        <w:ind w:left="147" w:right="147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</w:p>
    <w:p w14:paraId="4299A48F" w14:textId="26B60077" w:rsidR="00087C97" w:rsidRDefault="00087C97" w:rsidP="00087C97">
      <w:pPr>
        <w:widowControl/>
        <w:snapToGrid w:val="0"/>
        <w:ind w:left="147" w:right="147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</w:p>
    <w:p w14:paraId="2F3C91B3" w14:textId="77777777" w:rsidR="00087C97" w:rsidRPr="00437802" w:rsidRDefault="00087C97" w:rsidP="00087C97">
      <w:pPr>
        <w:widowControl/>
        <w:snapToGrid w:val="0"/>
        <w:ind w:left="147" w:right="147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</w:p>
    <w:p w14:paraId="4FB9E37A" w14:textId="1DAE05E7" w:rsidR="007823ED" w:rsidRDefault="006447AE" w:rsidP="00087C97">
      <w:pPr>
        <w:widowControl/>
        <w:snapToGrid w:val="0"/>
        <w:ind w:left="147" w:right="147" w:firstLine="21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会場へお越しいただく皆様におかれましても、手洗いやマスクのご準備、うがいなど、感染防止策へのご理解とご協力をいただけますよう、何卒よろしくお願い申し上げます。</w:t>
      </w:r>
      <w:r w:rsidR="00E61370" w:rsidRPr="00E6137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感染拡大予防の趣旨をご理解いただき、以下の通りご協力をお願いいたします。</w:t>
      </w:r>
    </w:p>
    <w:p w14:paraId="77131139" w14:textId="77777777" w:rsidR="00B848B3" w:rsidRDefault="00B848B3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b/>
          <w:color w:val="4BACC6" w:themeColor="accent5"/>
          <w:kern w:val="0"/>
          <w:szCs w:val="21"/>
        </w:rPr>
      </w:pPr>
    </w:p>
    <w:p w14:paraId="641E3E0B" w14:textId="21D15F7F" w:rsidR="00E22AD9" w:rsidRPr="00837274" w:rsidRDefault="00EC30DA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b/>
          <w:color w:val="4BACC6" w:themeColor="accent5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【</w:t>
      </w:r>
      <w:r w:rsidR="00B758BB" w:rsidRPr="00837274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受付</w:t>
      </w:r>
      <w:r w:rsidR="00E22AD9" w:rsidRPr="00837274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での</w:t>
      </w:r>
      <w:r w:rsidR="00140418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「</w:t>
      </w:r>
      <w:r w:rsidR="00B758BB" w:rsidRPr="00837274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健康</w:t>
      </w:r>
      <w:r w:rsidR="00E60063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状態及び感染等</w:t>
      </w:r>
      <w:r w:rsidR="006C4B62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確認</w:t>
      </w:r>
      <w:r w:rsidR="0027618B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書</w:t>
      </w:r>
      <w:r w:rsidR="00140418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」</w:t>
      </w:r>
      <w:r w:rsidR="003B4FF1" w:rsidRPr="00837274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、</w:t>
      </w:r>
      <w:r w:rsidR="00140418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「</w:t>
      </w:r>
      <w:r w:rsidR="003B4FF1" w:rsidRPr="00837274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着席位置</w:t>
      </w:r>
      <w:r w:rsidR="00E60063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申告書</w:t>
      </w:r>
      <w:r w:rsidR="00140418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」</w:t>
      </w:r>
      <w:r w:rsidR="00B758BB" w:rsidRPr="00837274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の提出</w:t>
      </w:r>
      <w:r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】</w:t>
      </w:r>
    </w:p>
    <w:p w14:paraId="773F10C6" w14:textId="13DCF399" w:rsidR="00E22AD9" w:rsidRDefault="00731536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731536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「</w:t>
      </w:r>
      <w:r w:rsidR="00E60063" w:rsidRPr="00E6006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健康状態及び感染等</w:t>
      </w:r>
      <w:r w:rsidR="006C4B62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確認</w:t>
      </w:r>
      <w:r w:rsidR="0027618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書</w:t>
      </w:r>
      <w:r w:rsidRPr="00731536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」をダウンロードしてプリントアウトのうえ</w:t>
      </w:r>
      <w:r w:rsidR="00156E6A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、内容をご確認いただき、氏名等必要事項をご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記入したものを、受付時にご提出ください。</w:t>
      </w:r>
    </w:p>
    <w:p w14:paraId="0D072A76" w14:textId="1CFEA28E" w:rsidR="003B4FF1" w:rsidRDefault="003B4FF1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「着席位置</w:t>
      </w:r>
      <w:r w:rsidR="00E6006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申告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書」は受付時にスタッフがお渡ししますので、</w:t>
      </w:r>
      <w:r w:rsidR="00ED6AD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会場で着席した座席番号を記入し、お帰りの際に</w:t>
      </w:r>
      <w:r w:rsidR="009B1536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建物</w:t>
      </w:r>
      <w:r w:rsidR="003C58D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出入</w:t>
      </w:r>
      <w:r w:rsidR="009B1536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口の回収箱にお入れください。</w:t>
      </w:r>
    </w:p>
    <w:p w14:paraId="6EE3B947" w14:textId="6F4766C8" w:rsidR="00425FA9" w:rsidRDefault="00425FA9" w:rsidP="0027618B">
      <w:pPr>
        <w:widowControl/>
        <w:snapToGrid w:val="0"/>
        <w:spacing w:before="360"/>
        <w:ind w:left="147" w:right="147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</w:t>
      </w:r>
      <w:r w:rsidR="00A67DF0" w:rsidRPr="00A67DF0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万一感染者が発生した場合の拡大防止のため、政府・自治体から参加者の個人情報を求められた場合は、個人情報の取扱いに十分配慮し提供しますので予めご了承</w:t>
      </w:r>
      <w:r w:rsidR="00087C97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のうえご参加ください。</w:t>
      </w:r>
    </w:p>
    <w:p w14:paraId="213F0C8E" w14:textId="77777777" w:rsidR="0027618B" w:rsidRPr="00E22AD9" w:rsidRDefault="0027618B" w:rsidP="0027618B">
      <w:pPr>
        <w:widowControl/>
        <w:snapToGrid w:val="0"/>
        <w:spacing w:before="360"/>
        <w:ind w:left="147" w:right="147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</w:p>
    <w:p w14:paraId="49736188" w14:textId="1D75EA6F" w:rsidR="00E22AD9" w:rsidRPr="00837274" w:rsidRDefault="00EC30DA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b/>
          <w:color w:val="4BACC6" w:themeColor="accent5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lastRenderedPageBreak/>
        <w:t>【</w:t>
      </w:r>
      <w:r w:rsidR="00E22AD9" w:rsidRPr="00837274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会場内でのマスク着用</w:t>
      </w:r>
      <w:r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】</w:t>
      </w:r>
    </w:p>
    <w:p w14:paraId="6A7183EF" w14:textId="76771986" w:rsidR="00E22AD9" w:rsidRPr="00E22AD9" w:rsidRDefault="006B1C9E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感染防止のため、</w:t>
      </w:r>
      <w:r w:rsidR="004B3FF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不織布</w:t>
      </w: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マスクのご着用・ご準備を必ずお願いいたします。</w:t>
      </w:r>
    </w:p>
    <w:p w14:paraId="1F6FAB2C" w14:textId="77777777" w:rsidR="0027618B" w:rsidRDefault="0027618B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b/>
          <w:color w:val="4BACC6" w:themeColor="accent5"/>
          <w:kern w:val="0"/>
          <w:szCs w:val="21"/>
        </w:rPr>
      </w:pPr>
    </w:p>
    <w:p w14:paraId="1FDF4663" w14:textId="0AD16DD8" w:rsidR="00E22AD9" w:rsidRPr="00837274" w:rsidRDefault="00EC30DA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b/>
          <w:color w:val="4BACC6" w:themeColor="accent5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【</w:t>
      </w:r>
      <w:r w:rsidR="00E22AD9" w:rsidRPr="00837274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こまめな手指消毒</w:t>
      </w:r>
      <w:r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】</w:t>
      </w:r>
    </w:p>
    <w:p w14:paraId="539C0048" w14:textId="2DE4C2B4" w:rsidR="00E22AD9" w:rsidRPr="00E22AD9" w:rsidRDefault="00C11E73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受付や各</w:t>
      </w:r>
      <w:r w:rsidR="00E22AD9" w:rsidRPr="00E22AD9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会場内に手指消毒用アルコールを設置いたします。</w:t>
      </w:r>
      <w:r w:rsidR="009A50C4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入退場の際など、こまめにお使いください。</w:t>
      </w:r>
    </w:p>
    <w:p w14:paraId="0517AC8F" w14:textId="77777777" w:rsidR="0027618B" w:rsidRDefault="0027618B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b/>
          <w:color w:val="4BACC6" w:themeColor="accent5"/>
          <w:kern w:val="0"/>
          <w:szCs w:val="21"/>
        </w:rPr>
      </w:pPr>
    </w:p>
    <w:p w14:paraId="01EFA434" w14:textId="1A067733" w:rsidR="00E22AD9" w:rsidRPr="00837274" w:rsidRDefault="00EC30DA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b/>
          <w:color w:val="4BACC6" w:themeColor="accent5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【</w:t>
      </w:r>
      <w:r w:rsidR="00F70A85" w:rsidRPr="00837274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ソーシャルディスタンス</w:t>
      </w:r>
      <w:r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の</w:t>
      </w:r>
      <w:r w:rsidR="00F70A85" w:rsidRPr="00837274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確保</w:t>
      </w:r>
      <w:r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】</w:t>
      </w:r>
    </w:p>
    <w:p w14:paraId="4B371DE8" w14:textId="6D6C62D4" w:rsidR="00E22AD9" w:rsidRDefault="00401A99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密閉、密集、密接を避けて人と十分な距離を</w:t>
      </w:r>
      <w:r w:rsidR="007738F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確保し</w:t>
      </w:r>
      <w:r w:rsidR="00DD67F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、</w:t>
      </w:r>
      <w:r w:rsidR="0072426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会場内ではできる限り間隔を空けてご着席ください。</w:t>
      </w:r>
      <w:r w:rsidR="00DD67F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マスクを外したままでの会話はご遠慮ください。</w:t>
      </w:r>
    </w:p>
    <w:p w14:paraId="5368C260" w14:textId="77777777" w:rsidR="0027618B" w:rsidRDefault="0027618B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b/>
          <w:color w:val="4BACC6" w:themeColor="accent5"/>
          <w:kern w:val="0"/>
          <w:szCs w:val="21"/>
        </w:rPr>
      </w:pPr>
    </w:p>
    <w:p w14:paraId="719D6EE3" w14:textId="784392EF" w:rsidR="00DD67FB" w:rsidRPr="00837274" w:rsidRDefault="00EC30DA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b/>
          <w:color w:val="4BACC6" w:themeColor="accent5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【</w:t>
      </w:r>
      <w:r w:rsidR="00F75608" w:rsidRPr="00837274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食</w:t>
      </w:r>
      <w:r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 xml:space="preserve">　</w:t>
      </w:r>
      <w:r w:rsidR="00F75608" w:rsidRPr="00837274"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事</w:t>
      </w:r>
      <w:r>
        <w:rPr>
          <w:rFonts w:ascii="メイリオ" w:eastAsia="メイリオ" w:hAnsi="メイリオ" w:cs="ＭＳ Ｐゴシック" w:hint="eastAsia"/>
          <w:b/>
          <w:color w:val="4BACC6" w:themeColor="accent5"/>
          <w:kern w:val="0"/>
          <w:szCs w:val="21"/>
        </w:rPr>
        <w:t>】</w:t>
      </w:r>
    </w:p>
    <w:p w14:paraId="30E7BE38" w14:textId="6BA3C923" w:rsidR="00DD67FB" w:rsidRDefault="00F75608" w:rsidP="00B848B3">
      <w:pPr>
        <w:widowControl/>
        <w:snapToGrid w:val="0"/>
        <w:ind w:left="150" w:right="15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なるべくお早めにお食事をお済ませの上、お食事後は速やかにマスクのご着用をお願い申し上げます。またお食事の際は会話をお控えください。</w:t>
      </w:r>
    </w:p>
    <w:p w14:paraId="4F8A2C1D" w14:textId="51E631C4" w:rsidR="001F67CC" w:rsidRDefault="001F67CC" w:rsidP="00B848B3">
      <w:pPr>
        <w:snapToGrid w:val="0"/>
        <w:rPr>
          <w:strike/>
          <w:sz w:val="24"/>
          <w:szCs w:val="24"/>
        </w:rPr>
      </w:pPr>
    </w:p>
    <w:p w14:paraId="53FD0993" w14:textId="1C3D6D5C" w:rsidR="003B62F1" w:rsidRDefault="003B62F1" w:rsidP="00B848B3">
      <w:pPr>
        <w:snapToGrid w:val="0"/>
        <w:rPr>
          <w:sz w:val="24"/>
          <w:szCs w:val="24"/>
        </w:rPr>
      </w:pPr>
    </w:p>
    <w:sectPr w:rsidR="003B62F1" w:rsidSect="00F53076">
      <w:pgSz w:w="11906" w:h="16838" w:code="9"/>
      <w:pgMar w:top="1096" w:right="1558" w:bottom="1276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B24F" w14:textId="77777777" w:rsidR="00C73B28" w:rsidRDefault="00C73B28" w:rsidP="009C033A">
      <w:r>
        <w:separator/>
      </w:r>
    </w:p>
  </w:endnote>
  <w:endnote w:type="continuationSeparator" w:id="0">
    <w:p w14:paraId="6392D37C" w14:textId="77777777" w:rsidR="00C73B28" w:rsidRDefault="00C73B28" w:rsidP="009C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8A23" w14:textId="77777777" w:rsidR="00C73B28" w:rsidRDefault="00C73B28" w:rsidP="009C033A">
      <w:r>
        <w:separator/>
      </w:r>
    </w:p>
  </w:footnote>
  <w:footnote w:type="continuationSeparator" w:id="0">
    <w:p w14:paraId="66177D0C" w14:textId="77777777" w:rsidR="00C73B28" w:rsidRDefault="00C73B28" w:rsidP="009C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71A"/>
    <w:multiLevelType w:val="hybridMultilevel"/>
    <w:tmpl w:val="EE66522C"/>
    <w:lvl w:ilvl="0" w:tplc="9580B9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4094B"/>
    <w:multiLevelType w:val="hybridMultilevel"/>
    <w:tmpl w:val="30DE0590"/>
    <w:lvl w:ilvl="0" w:tplc="B7269C48">
      <w:start w:val="1"/>
      <w:numFmt w:val="decimal"/>
      <w:lvlText w:val="%1)"/>
      <w:lvlJc w:val="left"/>
      <w:pPr>
        <w:ind w:left="420" w:hanging="420"/>
      </w:pPr>
      <w:rPr>
        <w:rFonts w:asciiTheme="minorHAnsi" w:eastAsiaTheme="minorEastAsia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131CF"/>
    <w:multiLevelType w:val="multilevel"/>
    <w:tmpl w:val="092C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1384A"/>
    <w:multiLevelType w:val="multilevel"/>
    <w:tmpl w:val="43A0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13E29"/>
    <w:multiLevelType w:val="hybridMultilevel"/>
    <w:tmpl w:val="AD4CE146"/>
    <w:lvl w:ilvl="0" w:tplc="62A02180">
      <w:start w:val="1"/>
      <w:numFmt w:val="decimalEnclosedCircle"/>
      <w:lvlText w:val="%1"/>
      <w:lvlJc w:val="left"/>
      <w:pPr>
        <w:ind w:left="361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26F24D4C"/>
    <w:multiLevelType w:val="multilevel"/>
    <w:tmpl w:val="63B8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41031"/>
    <w:multiLevelType w:val="hybridMultilevel"/>
    <w:tmpl w:val="60505786"/>
    <w:lvl w:ilvl="0" w:tplc="9580B9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87394B"/>
    <w:multiLevelType w:val="hybridMultilevel"/>
    <w:tmpl w:val="0C2647E0"/>
    <w:lvl w:ilvl="0" w:tplc="DEE47B3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C9739E2"/>
    <w:multiLevelType w:val="hybridMultilevel"/>
    <w:tmpl w:val="BD82AFE8"/>
    <w:lvl w:ilvl="0" w:tplc="9580B9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B4700F"/>
    <w:multiLevelType w:val="hybridMultilevel"/>
    <w:tmpl w:val="865C0C96"/>
    <w:lvl w:ilvl="0" w:tplc="F9C6BA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5A4BDE"/>
    <w:multiLevelType w:val="hybridMultilevel"/>
    <w:tmpl w:val="B532D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5A"/>
    <w:rsid w:val="00022146"/>
    <w:rsid w:val="0002246C"/>
    <w:rsid w:val="00023046"/>
    <w:rsid w:val="0003406C"/>
    <w:rsid w:val="00034612"/>
    <w:rsid w:val="00045049"/>
    <w:rsid w:val="0005181E"/>
    <w:rsid w:val="00053448"/>
    <w:rsid w:val="00054F2F"/>
    <w:rsid w:val="00066D8E"/>
    <w:rsid w:val="000677BA"/>
    <w:rsid w:val="00067C79"/>
    <w:rsid w:val="00076387"/>
    <w:rsid w:val="0008159D"/>
    <w:rsid w:val="00081838"/>
    <w:rsid w:val="00087C97"/>
    <w:rsid w:val="00092981"/>
    <w:rsid w:val="000969C9"/>
    <w:rsid w:val="00097A97"/>
    <w:rsid w:val="000A4CCC"/>
    <w:rsid w:val="000A5BE1"/>
    <w:rsid w:val="000D0F55"/>
    <w:rsid w:val="000D3DCE"/>
    <w:rsid w:val="000E7309"/>
    <w:rsid w:val="0010312E"/>
    <w:rsid w:val="00104B70"/>
    <w:rsid w:val="00107970"/>
    <w:rsid w:val="001136C6"/>
    <w:rsid w:val="001145A2"/>
    <w:rsid w:val="001337B0"/>
    <w:rsid w:val="0013686C"/>
    <w:rsid w:val="001368AB"/>
    <w:rsid w:val="0013750F"/>
    <w:rsid w:val="00140418"/>
    <w:rsid w:val="00143616"/>
    <w:rsid w:val="00156E6A"/>
    <w:rsid w:val="00157574"/>
    <w:rsid w:val="00170901"/>
    <w:rsid w:val="0018338F"/>
    <w:rsid w:val="0018372E"/>
    <w:rsid w:val="0018451F"/>
    <w:rsid w:val="00186BF2"/>
    <w:rsid w:val="00196D48"/>
    <w:rsid w:val="001A07EF"/>
    <w:rsid w:val="001C2B2D"/>
    <w:rsid w:val="001C519B"/>
    <w:rsid w:val="001C630C"/>
    <w:rsid w:val="001D20C3"/>
    <w:rsid w:val="001D4A48"/>
    <w:rsid w:val="001F67CC"/>
    <w:rsid w:val="00202424"/>
    <w:rsid w:val="0020661B"/>
    <w:rsid w:val="002209BA"/>
    <w:rsid w:val="0023124E"/>
    <w:rsid w:val="00237202"/>
    <w:rsid w:val="00242F8A"/>
    <w:rsid w:val="00243E05"/>
    <w:rsid w:val="00253F24"/>
    <w:rsid w:val="0025510D"/>
    <w:rsid w:val="00263715"/>
    <w:rsid w:val="00272AB5"/>
    <w:rsid w:val="00275BBA"/>
    <w:rsid w:val="0027618B"/>
    <w:rsid w:val="00284813"/>
    <w:rsid w:val="00286A60"/>
    <w:rsid w:val="00291B9A"/>
    <w:rsid w:val="00294BC7"/>
    <w:rsid w:val="002A0458"/>
    <w:rsid w:val="002A39CB"/>
    <w:rsid w:val="002B3F6E"/>
    <w:rsid w:val="002B78ED"/>
    <w:rsid w:val="002C2B5B"/>
    <w:rsid w:val="002D2808"/>
    <w:rsid w:val="002E10BE"/>
    <w:rsid w:val="002E13B7"/>
    <w:rsid w:val="002F361B"/>
    <w:rsid w:val="003019A7"/>
    <w:rsid w:val="00311E5E"/>
    <w:rsid w:val="00322799"/>
    <w:rsid w:val="0033427A"/>
    <w:rsid w:val="003419B9"/>
    <w:rsid w:val="0034464C"/>
    <w:rsid w:val="0035493A"/>
    <w:rsid w:val="0035620F"/>
    <w:rsid w:val="00360213"/>
    <w:rsid w:val="0037508E"/>
    <w:rsid w:val="00380AAD"/>
    <w:rsid w:val="003825D6"/>
    <w:rsid w:val="003828A8"/>
    <w:rsid w:val="00384223"/>
    <w:rsid w:val="00387219"/>
    <w:rsid w:val="00391832"/>
    <w:rsid w:val="003A2355"/>
    <w:rsid w:val="003A3EA4"/>
    <w:rsid w:val="003A4268"/>
    <w:rsid w:val="003A4605"/>
    <w:rsid w:val="003B4FF1"/>
    <w:rsid w:val="003B62F1"/>
    <w:rsid w:val="003C4F3B"/>
    <w:rsid w:val="003C58D0"/>
    <w:rsid w:val="003C7614"/>
    <w:rsid w:val="003D65EE"/>
    <w:rsid w:val="003D6DF3"/>
    <w:rsid w:val="003E4296"/>
    <w:rsid w:val="003F50E9"/>
    <w:rsid w:val="003F69EE"/>
    <w:rsid w:val="004008F5"/>
    <w:rsid w:val="00401A99"/>
    <w:rsid w:val="00407BB3"/>
    <w:rsid w:val="00425FA9"/>
    <w:rsid w:val="00426F0A"/>
    <w:rsid w:val="004358D0"/>
    <w:rsid w:val="00437802"/>
    <w:rsid w:val="00440B18"/>
    <w:rsid w:val="00443054"/>
    <w:rsid w:val="004472E2"/>
    <w:rsid w:val="0045403E"/>
    <w:rsid w:val="00464321"/>
    <w:rsid w:val="004650A6"/>
    <w:rsid w:val="0047415E"/>
    <w:rsid w:val="004851CF"/>
    <w:rsid w:val="00491B9C"/>
    <w:rsid w:val="004A647B"/>
    <w:rsid w:val="004B29AA"/>
    <w:rsid w:val="004B3FFF"/>
    <w:rsid w:val="004B7CA2"/>
    <w:rsid w:val="004C39A8"/>
    <w:rsid w:val="004C57B3"/>
    <w:rsid w:val="004D12F2"/>
    <w:rsid w:val="004D2D6F"/>
    <w:rsid w:val="004D48F3"/>
    <w:rsid w:val="004D5FAB"/>
    <w:rsid w:val="004F45FE"/>
    <w:rsid w:val="004F5105"/>
    <w:rsid w:val="005047B3"/>
    <w:rsid w:val="00515B2B"/>
    <w:rsid w:val="0052635F"/>
    <w:rsid w:val="0054244B"/>
    <w:rsid w:val="00543DA9"/>
    <w:rsid w:val="00545220"/>
    <w:rsid w:val="005544BC"/>
    <w:rsid w:val="00555364"/>
    <w:rsid w:val="00557A5B"/>
    <w:rsid w:val="005A0B32"/>
    <w:rsid w:val="005A45CD"/>
    <w:rsid w:val="005D4B4A"/>
    <w:rsid w:val="005D669D"/>
    <w:rsid w:val="005E0D47"/>
    <w:rsid w:val="005F7784"/>
    <w:rsid w:val="00607240"/>
    <w:rsid w:val="00614312"/>
    <w:rsid w:val="00626F27"/>
    <w:rsid w:val="00635DE8"/>
    <w:rsid w:val="0064470A"/>
    <w:rsid w:val="006447AE"/>
    <w:rsid w:val="00660B94"/>
    <w:rsid w:val="00663712"/>
    <w:rsid w:val="006654D2"/>
    <w:rsid w:val="0066653B"/>
    <w:rsid w:val="006665EB"/>
    <w:rsid w:val="006806ED"/>
    <w:rsid w:val="00683C72"/>
    <w:rsid w:val="0068675C"/>
    <w:rsid w:val="00687E55"/>
    <w:rsid w:val="00694227"/>
    <w:rsid w:val="006B1C9E"/>
    <w:rsid w:val="006B342D"/>
    <w:rsid w:val="006C3E46"/>
    <w:rsid w:val="006C4B62"/>
    <w:rsid w:val="006C5343"/>
    <w:rsid w:val="006C5DD5"/>
    <w:rsid w:val="006D4C50"/>
    <w:rsid w:val="006E32E3"/>
    <w:rsid w:val="006E3342"/>
    <w:rsid w:val="006E61E6"/>
    <w:rsid w:val="00716046"/>
    <w:rsid w:val="00717B1F"/>
    <w:rsid w:val="00723957"/>
    <w:rsid w:val="0072426F"/>
    <w:rsid w:val="00731536"/>
    <w:rsid w:val="00734824"/>
    <w:rsid w:val="00737E08"/>
    <w:rsid w:val="007478FE"/>
    <w:rsid w:val="007630AE"/>
    <w:rsid w:val="007738FB"/>
    <w:rsid w:val="0077446E"/>
    <w:rsid w:val="007823ED"/>
    <w:rsid w:val="00786631"/>
    <w:rsid w:val="007943BF"/>
    <w:rsid w:val="007A0257"/>
    <w:rsid w:val="007A0C4C"/>
    <w:rsid w:val="007B63F8"/>
    <w:rsid w:val="007C37AE"/>
    <w:rsid w:val="007F0F13"/>
    <w:rsid w:val="007F4D90"/>
    <w:rsid w:val="007F5035"/>
    <w:rsid w:val="00815C75"/>
    <w:rsid w:val="00816781"/>
    <w:rsid w:val="00821121"/>
    <w:rsid w:val="00827242"/>
    <w:rsid w:val="00830093"/>
    <w:rsid w:val="00834571"/>
    <w:rsid w:val="00837274"/>
    <w:rsid w:val="008433B8"/>
    <w:rsid w:val="008519AC"/>
    <w:rsid w:val="0086122D"/>
    <w:rsid w:val="008706E9"/>
    <w:rsid w:val="0087147A"/>
    <w:rsid w:val="00872012"/>
    <w:rsid w:val="008807A4"/>
    <w:rsid w:val="008A004B"/>
    <w:rsid w:val="008A362B"/>
    <w:rsid w:val="008D311D"/>
    <w:rsid w:val="008E2808"/>
    <w:rsid w:val="008E7550"/>
    <w:rsid w:val="009018F7"/>
    <w:rsid w:val="00902F94"/>
    <w:rsid w:val="009063A6"/>
    <w:rsid w:val="0094003A"/>
    <w:rsid w:val="00941D59"/>
    <w:rsid w:val="00953B11"/>
    <w:rsid w:val="009548FB"/>
    <w:rsid w:val="009549C8"/>
    <w:rsid w:val="0095560B"/>
    <w:rsid w:val="009624FF"/>
    <w:rsid w:val="00964574"/>
    <w:rsid w:val="00970B2B"/>
    <w:rsid w:val="00974E4F"/>
    <w:rsid w:val="0097731D"/>
    <w:rsid w:val="00985257"/>
    <w:rsid w:val="009860AD"/>
    <w:rsid w:val="0099203C"/>
    <w:rsid w:val="0099330B"/>
    <w:rsid w:val="009A16BB"/>
    <w:rsid w:val="009A50C4"/>
    <w:rsid w:val="009A5112"/>
    <w:rsid w:val="009B1536"/>
    <w:rsid w:val="009B518D"/>
    <w:rsid w:val="009C033A"/>
    <w:rsid w:val="009C4B8E"/>
    <w:rsid w:val="009D7DDC"/>
    <w:rsid w:val="009E15F0"/>
    <w:rsid w:val="009F58E6"/>
    <w:rsid w:val="00A026AA"/>
    <w:rsid w:val="00A05E74"/>
    <w:rsid w:val="00A20264"/>
    <w:rsid w:val="00A439C6"/>
    <w:rsid w:val="00A46747"/>
    <w:rsid w:val="00A5639B"/>
    <w:rsid w:val="00A67DF0"/>
    <w:rsid w:val="00A7060E"/>
    <w:rsid w:val="00A71ED9"/>
    <w:rsid w:val="00A77BCC"/>
    <w:rsid w:val="00A84A23"/>
    <w:rsid w:val="00A92587"/>
    <w:rsid w:val="00A94A20"/>
    <w:rsid w:val="00A976A4"/>
    <w:rsid w:val="00AA5057"/>
    <w:rsid w:val="00AC0D92"/>
    <w:rsid w:val="00AC2841"/>
    <w:rsid w:val="00AC3DAD"/>
    <w:rsid w:val="00AC4013"/>
    <w:rsid w:val="00AD21EA"/>
    <w:rsid w:val="00AD2232"/>
    <w:rsid w:val="00AD419E"/>
    <w:rsid w:val="00AD7B24"/>
    <w:rsid w:val="00AF223F"/>
    <w:rsid w:val="00AF38E7"/>
    <w:rsid w:val="00AF4131"/>
    <w:rsid w:val="00B2535E"/>
    <w:rsid w:val="00B31F1F"/>
    <w:rsid w:val="00B3756B"/>
    <w:rsid w:val="00B407E2"/>
    <w:rsid w:val="00B758BB"/>
    <w:rsid w:val="00B80642"/>
    <w:rsid w:val="00B81E3C"/>
    <w:rsid w:val="00B82B82"/>
    <w:rsid w:val="00B848B3"/>
    <w:rsid w:val="00B8575A"/>
    <w:rsid w:val="00B96D10"/>
    <w:rsid w:val="00B97230"/>
    <w:rsid w:val="00BA5488"/>
    <w:rsid w:val="00BB1387"/>
    <w:rsid w:val="00BB1B04"/>
    <w:rsid w:val="00BC71E1"/>
    <w:rsid w:val="00BD0022"/>
    <w:rsid w:val="00BD53BA"/>
    <w:rsid w:val="00BF7C2F"/>
    <w:rsid w:val="00C11E73"/>
    <w:rsid w:val="00C20A0C"/>
    <w:rsid w:val="00C26EA1"/>
    <w:rsid w:val="00C504AB"/>
    <w:rsid w:val="00C54C7D"/>
    <w:rsid w:val="00C62271"/>
    <w:rsid w:val="00C70786"/>
    <w:rsid w:val="00C73B28"/>
    <w:rsid w:val="00C746C9"/>
    <w:rsid w:val="00C74BF4"/>
    <w:rsid w:val="00C7787E"/>
    <w:rsid w:val="00C77C4C"/>
    <w:rsid w:val="00C82D7A"/>
    <w:rsid w:val="00C902DB"/>
    <w:rsid w:val="00C9364A"/>
    <w:rsid w:val="00C93B93"/>
    <w:rsid w:val="00C96A5B"/>
    <w:rsid w:val="00CC16F5"/>
    <w:rsid w:val="00CD084F"/>
    <w:rsid w:val="00CD2CAF"/>
    <w:rsid w:val="00CD49E9"/>
    <w:rsid w:val="00CD7376"/>
    <w:rsid w:val="00CE2B9C"/>
    <w:rsid w:val="00CE67BA"/>
    <w:rsid w:val="00CF579B"/>
    <w:rsid w:val="00D212CC"/>
    <w:rsid w:val="00D25E2A"/>
    <w:rsid w:val="00D308A4"/>
    <w:rsid w:val="00D342AE"/>
    <w:rsid w:val="00D53902"/>
    <w:rsid w:val="00D54130"/>
    <w:rsid w:val="00D60171"/>
    <w:rsid w:val="00D64109"/>
    <w:rsid w:val="00D76F54"/>
    <w:rsid w:val="00D801A6"/>
    <w:rsid w:val="00D83C83"/>
    <w:rsid w:val="00D8725F"/>
    <w:rsid w:val="00D93FD9"/>
    <w:rsid w:val="00D94F09"/>
    <w:rsid w:val="00D94FA3"/>
    <w:rsid w:val="00DA02CF"/>
    <w:rsid w:val="00DA568B"/>
    <w:rsid w:val="00DA7144"/>
    <w:rsid w:val="00DA7958"/>
    <w:rsid w:val="00DB3FC0"/>
    <w:rsid w:val="00DC1531"/>
    <w:rsid w:val="00DC3590"/>
    <w:rsid w:val="00DC477F"/>
    <w:rsid w:val="00DD1A39"/>
    <w:rsid w:val="00DD61CE"/>
    <w:rsid w:val="00DD67FB"/>
    <w:rsid w:val="00DE761D"/>
    <w:rsid w:val="00DF3646"/>
    <w:rsid w:val="00DF36BB"/>
    <w:rsid w:val="00E15D83"/>
    <w:rsid w:val="00E22AD9"/>
    <w:rsid w:val="00E26138"/>
    <w:rsid w:val="00E27E92"/>
    <w:rsid w:val="00E32634"/>
    <w:rsid w:val="00E373B6"/>
    <w:rsid w:val="00E47165"/>
    <w:rsid w:val="00E60063"/>
    <w:rsid w:val="00E61370"/>
    <w:rsid w:val="00E64B33"/>
    <w:rsid w:val="00EA5797"/>
    <w:rsid w:val="00EB4E66"/>
    <w:rsid w:val="00EC03AA"/>
    <w:rsid w:val="00EC0ACC"/>
    <w:rsid w:val="00EC30DA"/>
    <w:rsid w:val="00EC7F0F"/>
    <w:rsid w:val="00ED6ADF"/>
    <w:rsid w:val="00ED71CF"/>
    <w:rsid w:val="00EE073D"/>
    <w:rsid w:val="00EE11EB"/>
    <w:rsid w:val="00EE2672"/>
    <w:rsid w:val="00EE53AA"/>
    <w:rsid w:val="00EF1A89"/>
    <w:rsid w:val="00F12C45"/>
    <w:rsid w:val="00F53076"/>
    <w:rsid w:val="00F70A85"/>
    <w:rsid w:val="00F75608"/>
    <w:rsid w:val="00F75FB9"/>
    <w:rsid w:val="00F80D06"/>
    <w:rsid w:val="00F96480"/>
    <w:rsid w:val="00F97AB6"/>
    <w:rsid w:val="00FA3A6A"/>
    <w:rsid w:val="00FA5FBC"/>
    <w:rsid w:val="00FB2677"/>
    <w:rsid w:val="00FC43B2"/>
    <w:rsid w:val="00FD4571"/>
    <w:rsid w:val="00FD5F03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67225"/>
  <w15:docId w15:val="{C01EFF5B-FA20-411D-8AFD-A7D2304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1B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B9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4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75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857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8575A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9C0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33A"/>
  </w:style>
  <w:style w:type="paragraph" w:styleId="a8">
    <w:name w:val="footer"/>
    <w:basedOn w:val="a"/>
    <w:link w:val="a9"/>
    <w:uiPriority w:val="99"/>
    <w:unhideWhenUsed/>
    <w:rsid w:val="009C0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33A"/>
  </w:style>
  <w:style w:type="paragraph" w:styleId="aa">
    <w:name w:val="List Paragraph"/>
    <w:basedOn w:val="a"/>
    <w:uiPriority w:val="34"/>
    <w:qFormat/>
    <w:rsid w:val="009549C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51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8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43054"/>
    <w:rPr>
      <w:color w:val="800080" w:themeColor="followedHyperlink"/>
      <w:u w:val="single"/>
    </w:rPr>
  </w:style>
  <w:style w:type="paragraph" w:customStyle="1" w:styleId="center">
    <w:name w:val="center"/>
    <w:basedOn w:val="a"/>
    <w:rsid w:val="0044305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A5F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A5FB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B342D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46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0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0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0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0A6"/>
    <w:rPr>
      <w:b/>
      <w:bCs/>
    </w:rPr>
  </w:style>
  <w:style w:type="table" w:styleId="af3">
    <w:name w:val="Table Grid"/>
    <w:basedOn w:val="a1"/>
    <w:uiPriority w:val="59"/>
    <w:rsid w:val="003B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91B9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491B9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437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2579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8026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49480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5090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7437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1454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9725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5623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50703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5415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3732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687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2681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CB62-24BC-4E15-9302-C70DCCB0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日本栄養学教育学会事務局</dc:creator>
  <cp:lastModifiedBy>武政　睦子</cp:lastModifiedBy>
  <cp:revision>2</cp:revision>
  <cp:lastPrinted>2021-05-28T05:40:00Z</cp:lastPrinted>
  <dcterms:created xsi:type="dcterms:W3CDTF">2022-04-16T09:22:00Z</dcterms:created>
  <dcterms:modified xsi:type="dcterms:W3CDTF">2022-04-16T09:22:00Z</dcterms:modified>
</cp:coreProperties>
</file>